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附件1.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83" w:firstLineChars="200"/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4"/>
          <w:szCs w:val="30"/>
          <w14:textFill>
            <w14:solidFill>
              <w14:schemeClr w14:val="tx1"/>
            </w14:solidFill>
          </w14:textFill>
        </w:rPr>
        <w:t>淮滨高中微课题研究报告撰写要求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课题研究报告内容要求如下：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1.题目。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要求明确、鲜明、简练、醒目。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2.摘要。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要求准确、精练、简朴地概括全文内容。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3.引言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（或前言、问题的提出）。引言不是研究报告的主体部分，因此要简明扼要。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4.内容。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包括：（1）提出研究的问题；（2）介绍研究的背景；（3）指出研究的目的；（4）阐明研究的假设；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5.说明研究的意义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6.研究方法。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7.研究结果及其分析。这是研究报告的主体部分</w:t>
      </w:r>
      <w:r>
        <w:rPr>
          <w:rFonts w:hint="eastAsia" w:ascii="宋体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，是评审的关键内容。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8.讨论（或小结）。这也是研究报告的主体部分。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9.结论。这是研究报告的精髓部分。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10.参考文献。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11.附录。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如调查表、测量结果表等。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AA245E"/>
    <w:rsid w:val="000F5C90"/>
    <w:rsid w:val="008F6127"/>
    <w:rsid w:val="009F75EE"/>
    <w:rsid w:val="00AA245E"/>
    <w:rsid w:val="3D464614"/>
    <w:rsid w:val="4302468E"/>
    <w:rsid w:val="4DE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428</Words>
  <Characters>442</Characters>
  <Lines>3</Lines>
  <Paragraphs>1</Paragraphs>
  <TotalTime>0</TotalTime>
  <ScaleCrop>false</ScaleCrop>
  <LinksUpToDate>false</LinksUpToDate>
  <CharactersWithSpaces>455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2021-11-26T00:56:00Z</dcterms:created>
  <dc:creator>User</dc:creator>
  <cp:lastModifiedBy>WPS_1587433212</cp:lastModifiedBy>
  <dcterms:modified xsi:type="dcterms:W3CDTF">2024-03-25T02:44:22Z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B5534D10125C412AB6C9862176FB34B4</vt:lpwstr>
  </property>
</Properties>
</file>